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1005" w14:textId="77777777" w:rsidR="00312130" w:rsidRPr="00312130" w:rsidRDefault="00312130" w:rsidP="00312130">
      <w:pPr>
        <w:spacing w:after="0" w:line="240" w:lineRule="auto"/>
        <w:rPr>
          <w:rFonts w:ascii="Courier New" w:eastAsia="Times New Roman" w:hAnsi="Courier New" w:cs="Courier New"/>
          <w:b/>
          <w:sz w:val="24"/>
          <w:szCs w:val="24"/>
        </w:rPr>
      </w:pPr>
      <w:r w:rsidRPr="00312130">
        <w:rPr>
          <w:rFonts w:ascii="Courier New" w:eastAsia="Times New Roman" w:hAnsi="Courier New" w:cs="Courier New"/>
          <w:b/>
          <w:sz w:val="24"/>
          <w:szCs w:val="24"/>
        </w:rPr>
        <w:t>Paul Saccani on Burt’s simple test rigs:</w:t>
      </w:r>
    </w:p>
    <w:p w14:paraId="151F3968" w14:textId="77777777" w:rsidR="00312130" w:rsidRPr="00312130" w:rsidRDefault="00312130" w:rsidP="00312130">
      <w:pPr>
        <w:spacing w:after="0" w:line="240" w:lineRule="auto"/>
        <w:rPr>
          <w:rFonts w:ascii="Courier New" w:eastAsia="Times New Roman" w:hAnsi="Courier New" w:cs="Courier New"/>
          <w:sz w:val="24"/>
          <w:szCs w:val="24"/>
        </w:rPr>
      </w:pPr>
    </w:p>
    <w:p w14:paraId="69E9F6FD" w14:textId="5A76D545" w:rsidR="00312130" w:rsidRDefault="00312130" w:rsidP="00312130">
      <w:pPr>
        <w:spacing w:after="0" w:line="240" w:lineRule="auto"/>
        <w:rPr>
          <w:rFonts w:ascii="Courier New" w:eastAsia="Times New Roman" w:hAnsi="Courier New" w:cs="Courier New"/>
          <w:sz w:val="24"/>
          <w:szCs w:val="24"/>
        </w:rPr>
      </w:pPr>
      <w:r w:rsidRPr="00312130">
        <w:rPr>
          <w:rFonts w:ascii="Courier New" w:eastAsia="Times New Roman" w:hAnsi="Courier New" w:cs="Courier New"/>
          <w:sz w:val="24"/>
          <w:szCs w:val="24"/>
        </w:rPr>
        <w:t xml:space="preserve">That was Burt’s practical way to avoid the cost and </w:t>
      </w:r>
      <w:r>
        <w:rPr>
          <w:rFonts w:ascii="Courier New" w:eastAsia="Times New Roman" w:hAnsi="Courier New" w:cs="Courier New"/>
          <w:sz w:val="24"/>
          <w:szCs w:val="24"/>
        </w:rPr>
        <w:t>c</w:t>
      </w:r>
      <w:r w:rsidRPr="00312130">
        <w:rPr>
          <w:rFonts w:ascii="Courier New" w:eastAsia="Times New Roman" w:hAnsi="Courier New" w:cs="Courier New"/>
          <w:sz w:val="24"/>
          <w:szCs w:val="24"/>
        </w:rPr>
        <w:t>omplications of a wind tunnel, but gather the same information.  Later, scaled to full size;</w:t>
      </w:r>
      <w:r w:rsidR="00B66ECE">
        <w:rPr>
          <w:rFonts w:ascii="Courier New" w:eastAsia="Times New Roman" w:hAnsi="Courier New" w:cs="Courier New"/>
          <w:noProof/>
          <w:sz w:val="24"/>
          <w:szCs w:val="24"/>
        </w:rPr>
        <w:drawing>
          <wp:inline distT="0" distB="0" distL="0" distR="0" wp14:anchorId="53D308AD" wp14:editId="6C06C314">
            <wp:extent cx="5943600" cy="3670300"/>
            <wp:effectExtent l="0" t="0" r="0" b="6350"/>
            <wp:docPr id="3" name="Picture 3" descr="A picture containing outdoor, sky, aircraft,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aircraft, airpla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670300"/>
                    </a:xfrm>
                    <a:prstGeom prst="rect">
                      <a:avLst/>
                    </a:prstGeom>
                  </pic:spPr>
                </pic:pic>
              </a:graphicData>
            </a:graphic>
          </wp:inline>
        </w:drawing>
      </w:r>
      <w:r w:rsidRPr="00312130">
        <w:rPr>
          <w:rFonts w:ascii="Courier New" w:eastAsia="Times New Roman" w:hAnsi="Courier New" w:cs="Courier New"/>
          <w:sz w:val="24"/>
          <w:szCs w:val="24"/>
        </w:rPr>
        <w:br/>
        <w:t> A wind tunnel to do the same testing would likely have cost more than USD 10 million to build.  However, the now retired Langley tunnel, which was used by NASA for other tests on the Varieze could probably have been hired, but this would still be likely to have cost more and taken much longer. The same basic method was later used for investigation of Spaceship one high altitude - high speed tailplane stall. </w:t>
      </w:r>
    </w:p>
    <w:p w14:paraId="1BE08D6A" w14:textId="32783B59" w:rsidR="00B66ECE" w:rsidRPr="00312130" w:rsidRDefault="00B66ECE" w:rsidP="00312130">
      <w:pPr>
        <w:spacing w:after="0" w:line="240" w:lineRule="auto"/>
        <w:rPr>
          <w:rFonts w:ascii="Courier New" w:eastAsia="Times New Roman" w:hAnsi="Courier New" w:cs="Courier New"/>
          <w:sz w:val="24"/>
          <w:szCs w:val="24"/>
        </w:rPr>
      </w:pPr>
      <w:r>
        <w:rPr>
          <w:rFonts w:ascii="Courier New" w:eastAsia="Times New Roman" w:hAnsi="Courier New" w:cs="Courier New"/>
          <w:noProof/>
          <w:sz w:val="24"/>
          <w:szCs w:val="24"/>
        </w:rPr>
        <w:drawing>
          <wp:inline distT="0" distB="0" distL="0" distR="0" wp14:anchorId="49898E3D" wp14:editId="744F4F9F">
            <wp:extent cx="5943600" cy="2480310"/>
            <wp:effectExtent l="0" t="0" r="0" b="0"/>
            <wp:docPr id="7" name="Picture 7" descr="A person standing next to a pla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next to a plan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480310"/>
                    </a:xfrm>
                    <a:prstGeom prst="rect">
                      <a:avLst/>
                    </a:prstGeom>
                  </pic:spPr>
                </pic:pic>
              </a:graphicData>
            </a:graphic>
          </wp:inline>
        </w:drawing>
      </w:r>
    </w:p>
    <w:p w14:paraId="73D3C94C" w14:textId="77777777" w:rsidR="00312130" w:rsidRPr="00312130" w:rsidRDefault="00312130" w:rsidP="00312130">
      <w:pPr>
        <w:spacing w:after="0" w:line="240" w:lineRule="auto"/>
        <w:rPr>
          <w:rFonts w:ascii="Courier New" w:eastAsia="Times New Roman" w:hAnsi="Courier New" w:cs="Courier New"/>
          <w:sz w:val="24"/>
          <w:szCs w:val="24"/>
        </w:rPr>
      </w:pPr>
      <w:r w:rsidRPr="00312130">
        <w:rPr>
          <w:rFonts w:ascii="Courier New" w:eastAsia="Times New Roman" w:hAnsi="Courier New" w:cs="Courier New"/>
          <w:sz w:val="24"/>
          <w:szCs w:val="24"/>
        </w:rPr>
        <w:lastRenderedPageBreak/>
        <w:t xml:space="preserve">Here is a picture of the </w:t>
      </w:r>
      <w:proofErr w:type="spellStart"/>
      <w:r w:rsidRPr="00312130">
        <w:rPr>
          <w:rFonts w:ascii="Courier New" w:eastAsia="Times New Roman" w:hAnsi="Courier New" w:cs="Courier New"/>
          <w:sz w:val="24"/>
          <w:szCs w:val="24"/>
        </w:rPr>
        <w:t>Vari</w:t>
      </w:r>
      <w:proofErr w:type="spellEnd"/>
      <w:r w:rsidRPr="00312130">
        <w:rPr>
          <w:rFonts w:ascii="Courier New" w:eastAsia="Times New Roman" w:hAnsi="Courier New" w:cs="Courier New"/>
          <w:sz w:val="24"/>
          <w:szCs w:val="24"/>
        </w:rPr>
        <w:t xml:space="preserve"> </w:t>
      </w:r>
      <w:proofErr w:type="spellStart"/>
      <w:r w:rsidRPr="00312130">
        <w:rPr>
          <w:rFonts w:ascii="Courier New" w:eastAsia="Times New Roman" w:hAnsi="Courier New" w:cs="Courier New"/>
          <w:sz w:val="24"/>
          <w:szCs w:val="24"/>
        </w:rPr>
        <w:t>Viggen</w:t>
      </w:r>
      <w:proofErr w:type="spellEnd"/>
      <w:r w:rsidRPr="00312130">
        <w:rPr>
          <w:rFonts w:ascii="Courier New" w:eastAsia="Times New Roman" w:hAnsi="Courier New" w:cs="Courier New"/>
          <w:sz w:val="24"/>
          <w:szCs w:val="24"/>
        </w:rPr>
        <w:t xml:space="preserve"> test rig, attached to a different car:</w:t>
      </w:r>
      <w:r w:rsidRPr="00312130">
        <w:rPr>
          <w:noProof/>
        </w:rPr>
        <w:t xml:space="preserve"> </w:t>
      </w:r>
      <w:r>
        <w:rPr>
          <w:noProof/>
        </w:rPr>
        <w:lastRenderedPageBreak/>
        <w:drawing>
          <wp:inline distT="0" distB="0" distL="0" distR="0" wp14:anchorId="2FC54078" wp14:editId="3D46F60A">
            <wp:extent cx="5943600" cy="8486595"/>
            <wp:effectExtent l="0" t="0" r="0" b="0"/>
            <wp:docPr id="5" name="Picture 5" descr="https://s3.amazonaws.com/ClubExpressClubFiles/391558/forum_message_images/465440559_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ClubExpressClubFiles/391558/forum_message_images/465440559_1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486595"/>
                    </a:xfrm>
                    <a:prstGeom prst="rect">
                      <a:avLst/>
                    </a:prstGeom>
                    <a:noFill/>
                    <a:ln>
                      <a:noFill/>
                    </a:ln>
                  </pic:spPr>
                </pic:pic>
              </a:graphicData>
            </a:graphic>
          </wp:inline>
        </w:drawing>
      </w:r>
    </w:p>
    <w:p w14:paraId="1EDE5F39" w14:textId="77777777" w:rsidR="00312130" w:rsidRPr="00312130" w:rsidRDefault="00312130" w:rsidP="00312130">
      <w:pPr>
        <w:spacing w:after="0" w:line="240" w:lineRule="auto"/>
        <w:rPr>
          <w:rFonts w:ascii="Courier New" w:eastAsia="Times New Roman" w:hAnsi="Courier New" w:cs="Courier New"/>
          <w:sz w:val="24"/>
          <w:szCs w:val="24"/>
        </w:rPr>
      </w:pPr>
      <w:r w:rsidRPr="00312130">
        <w:rPr>
          <w:rFonts w:ascii="Courier New" w:eastAsia="Times New Roman" w:hAnsi="Courier New" w:cs="Courier New"/>
          <w:sz w:val="24"/>
          <w:szCs w:val="24"/>
        </w:rPr>
        <w:lastRenderedPageBreak/>
        <w:t>The artwork</w:t>
      </w:r>
      <w:r>
        <w:rPr>
          <w:rFonts w:ascii="Courier New" w:eastAsia="Times New Roman" w:hAnsi="Courier New" w:cs="Courier New"/>
          <w:sz w:val="24"/>
          <w:szCs w:val="24"/>
        </w:rPr>
        <w:t xml:space="preserve"> (added below)</w:t>
      </w:r>
      <w:r w:rsidRPr="00312130">
        <w:rPr>
          <w:rFonts w:ascii="Courier New" w:eastAsia="Times New Roman" w:hAnsi="Courier New" w:cs="Courier New"/>
          <w:sz w:val="24"/>
          <w:szCs w:val="24"/>
        </w:rPr>
        <w:t xml:space="preserve"> is more accurate than the photo for the car used, which was actually a Dodge Dart station wagon, with a roof rack to which the test rig and radio controlled model was attached.</w:t>
      </w:r>
    </w:p>
    <w:p w14:paraId="53F7D5DD" w14:textId="77777777" w:rsidR="000459A1" w:rsidRDefault="000459A1"/>
    <w:p w14:paraId="65D4560D" w14:textId="77777777" w:rsidR="00312130" w:rsidRDefault="00312130">
      <w:r>
        <w:rPr>
          <w:noProof/>
        </w:rPr>
        <w:drawing>
          <wp:inline distT="0" distB="0" distL="0" distR="0" wp14:anchorId="6659AB2E" wp14:editId="190903D7">
            <wp:extent cx="4651248" cy="30998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an early days viggen testing photoshop 9-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51248" cy="3099816"/>
                    </a:xfrm>
                    <a:prstGeom prst="rect">
                      <a:avLst/>
                    </a:prstGeom>
                  </pic:spPr>
                </pic:pic>
              </a:graphicData>
            </a:graphic>
          </wp:inline>
        </w:drawing>
      </w:r>
    </w:p>
    <w:sectPr w:rsidR="00312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30"/>
    <w:rsid w:val="000459A1"/>
    <w:rsid w:val="00312130"/>
    <w:rsid w:val="00B66ECE"/>
    <w:rsid w:val="00BF7C6C"/>
    <w:rsid w:val="00F4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F7B6"/>
  <w15:docId w15:val="{4497C475-98E1-410A-9650-2983D786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3568">
      <w:bodyDiv w:val="1"/>
      <w:marLeft w:val="0"/>
      <w:marRight w:val="0"/>
      <w:marTop w:val="0"/>
      <w:marBottom w:val="0"/>
      <w:divBdr>
        <w:top w:val="none" w:sz="0" w:space="0" w:color="auto"/>
        <w:left w:val="none" w:sz="0" w:space="0" w:color="auto"/>
        <w:bottom w:val="none" w:sz="0" w:space="0" w:color="auto"/>
        <w:right w:val="none" w:sz="0" w:space="0" w:color="auto"/>
      </w:divBdr>
      <w:divsChild>
        <w:div w:id="256408706">
          <w:marLeft w:val="0"/>
          <w:marRight w:val="0"/>
          <w:marTop w:val="0"/>
          <w:marBottom w:val="375"/>
          <w:divBdr>
            <w:top w:val="none" w:sz="0" w:space="0" w:color="auto"/>
            <w:left w:val="none" w:sz="0" w:space="0" w:color="auto"/>
            <w:bottom w:val="none" w:sz="0" w:space="0" w:color="auto"/>
            <w:right w:val="none" w:sz="0" w:space="0" w:color="auto"/>
          </w:divBdr>
        </w:div>
        <w:div w:id="1184396268">
          <w:marLeft w:val="0"/>
          <w:marRight w:val="0"/>
          <w:marTop w:val="0"/>
          <w:marBottom w:val="0"/>
          <w:divBdr>
            <w:top w:val="none" w:sz="0" w:space="0" w:color="auto"/>
            <w:left w:val="none" w:sz="0" w:space="0" w:color="auto"/>
            <w:bottom w:val="none" w:sz="0" w:space="0" w:color="auto"/>
            <w:right w:val="none" w:sz="0" w:space="0" w:color="auto"/>
          </w:divBdr>
        </w:div>
        <w:div w:id="1186333840">
          <w:marLeft w:val="0"/>
          <w:marRight w:val="0"/>
          <w:marTop w:val="0"/>
          <w:marBottom w:val="0"/>
          <w:divBdr>
            <w:top w:val="none" w:sz="0" w:space="0" w:color="auto"/>
            <w:left w:val="none" w:sz="0" w:space="0" w:color="auto"/>
            <w:bottom w:val="none" w:sz="0" w:space="0" w:color="auto"/>
            <w:right w:val="none" w:sz="0" w:space="0" w:color="auto"/>
          </w:divBdr>
        </w:div>
        <w:div w:id="339745555">
          <w:marLeft w:val="0"/>
          <w:marRight w:val="0"/>
          <w:marTop w:val="0"/>
          <w:marBottom w:val="0"/>
          <w:divBdr>
            <w:top w:val="none" w:sz="0" w:space="0" w:color="auto"/>
            <w:left w:val="none" w:sz="0" w:space="0" w:color="auto"/>
            <w:bottom w:val="none" w:sz="0" w:space="0" w:color="auto"/>
            <w:right w:val="none" w:sz="0" w:space="0" w:color="auto"/>
          </w:divBdr>
          <w:divsChild>
            <w:div w:id="526262476">
              <w:marLeft w:val="0"/>
              <w:marRight w:val="0"/>
              <w:marTop w:val="0"/>
              <w:marBottom w:val="0"/>
              <w:divBdr>
                <w:top w:val="none" w:sz="0" w:space="0" w:color="auto"/>
                <w:left w:val="none" w:sz="0" w:space="0" w:color="auto"/>
                <w:bottom w:val="none" w:sz="0" w:space="0" w:color="auto"/>
                <w:right w:val="none" w:sz="0" w:space="0" w:color="auto"/>
              </w:divBdr>
            </w:div>
            <w:div w:id="1245990045">
              <w:marLeft w:val="0"/>
              <w:marRight w:val="0"/>
              <w:marTop w:val="0"/>
              <w:marBottom w:val="0"/>
              <w:divBdr>
                <w:top w:val="none" w:sz="0" w:space="0" w:color="auto"/>
                <w:left w:val="none" w:sz="0" w:space="0" w:color="auto"/>
                <w:bottom w:val="none" w:sz="0" w:space="0" w:color="auto"/>
                <w:right w:val="none" w:sz="0" w:space="0" w:color="auto"/>
              </w:divBdr>
            </w:div>
            <w:div w:id="279839607">
              <w:marLeft w:val="0"/>
              <w:marRight w:val="0"/>
              <w:marTop w:val="0"/>
              <w:marBottom w:val="0"/>
              <w:divBdr>
                <w:top w:val="none" w:sz="0" w:space="0" w:color="auto"/>
                <w:left w:val="none" w:sz="0" w:space="0" w:color="auto"/>
                <w:bottom w:val="none" w:sz="0" w:space="0" w:color="auto"/>
                <w:right w:val="none" w:sz="0" w:space="0" w:color="auto"/>
              </w:divBdr>
              <w:divsChild>
                <w:div w:id="1403286413">
                  <w:marLeft w:val="0"/>
                  <w:marRight w:val="0"/>
                  <w:marTop w:val="0"/>
                  <w:marBottom w:val="0"/>
                  <w:divBdr>
                    <w:top w:val="none" w:sz="0" w:space="0" w:color="auto"/>
                    <w:left w:val="none" w:sz="0" w:space="0" w:color="auto"/>
                    <w:bottom w:val="none" w:sz="0" w:space="0" w:color="auto"/>
                    <w:right w:val="none" w:sz="0" w:space="0" w:color="auto"/>
                  </w:divBdr>
                </w:div>
              </w:divsChild>
            </w:div>
            <w:div w:id="20365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Device Admin</dc:creator>
  <cp:lastModifiedBy>david@canardfinder.net</cp:lastModifiedBy>
  <cp:revision>2</cp:revision>
  <dcterms:created xsi:type="dcterms:W3CDTF">2021-12-03T19:23:00Z</dcterms:created>
  <dcterms:modified xsi:type="dcterms:W3CDTF">2021-12-03T19:23:00Z</dcterms:modified>
</cp:coreProperties>
</file>